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8A211" w14:textId="33D45EF2" w:rsidR="00C378BA" w:rsidRDefault="00C378BA" w:rsidP="00C378BA">
      <w:pPr>
        <w:rPr>
          <w:b/>
          <w:bCs/>
          <w:sz w:val="28"/>
          <w:szCs w:val="28"/>
        </w:rPr>
      </w:pPr>
    </w:p>
    <w:p w14:paraId="06B28E20" w14:textId="77777777" w:rsidR="00A03AAA" w:rsidRPr="001E1E4B" w:rsidRDefault="00A03AAA" w:rsidP="00A03AAA">
      <w:pPr>
        <w:jc w:val="center"/>
        <w:rPr>
          <w:b/>
          <w:bCs/>
          <w:sz w:val="28"/>
          <w:szCs w:val="28"/>
        </w:rPr>
      </w:pPr>
      <w:r w:rsidRPr="001E1E4B">
        <w:rPr>
          <w:b/>
          <w:bCs/>
          <w:sz w:val="28"/>
          <w:szCs w:val="28"/>
        </w:rPr>
        <w:t>„Na Orlicku přinesla aktivita MAP do škol smysluplný a ucelený systém podpory a spolupráce: pomáhá, propojuje a přitom nezahlcuje … „</w:t>
      </w:r>
    </w:p>
    <w:p w14:paraId="0B032597" w14:textId="77777777" w:rsidR="00A03AAA" w:rsidRDefault="00A03AAA" w:rsidP="00A03AAA"/>
    <w:p w14:paraId="12C5BBAB" w14:textId="4296F4A9" w:rsidR="00A03AAA" w:rsidRPr="001E1E4B" w:rsidRDefault="00C11081" w:rsidP="00A03AA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299C6F9" wp14:editId="3434C399">
            <wp:simplePos x="0" y="0"/>
            <wp:positionH relativeFrom="margin">
              <wp:align>right</wp:align>
            </wp:positionH>
            <wp:positionV relativeFrom="paragraph">
              <wp:posOffset>280670</wp:posOffset>
            </wp:positionV>
            <wp:extent cx="1828800" cy="1613535"/>
            <wp:effectExtent l="0" t="0" r="0" b="571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AAA" w:rsidRPr="001E1E4B">
        <w:rPr>
          <w:sz w:val="20"/>
          <w:szCs w:val="20"/>
        </w:rPr>
        <w:t>Tak by se dalo shrnout hodnocení toho, co přinesla do území Orlicko-Ústecka aktivita místního akčního plánování a podpory v realizaci projektů zaměřených na to, jak učinit ze škol místo, kdo nejsme učeni, ale vzděláváme se sami a s chutí.</w:t>
      </w:r>
    </w:p>
    <w:p w14:paraId="46BD503C" w14:textId="0CDA4CE5" w:rsidR="00A03AAA" w:rsidRPr="001E1E4B" w:rsidRDefault="00A03AAA" w:rsidP="00A03AAA">
      <w:pPr>
        <w:rPr>
          <w:b/>
          <w:bCs/>
          <w:sz w:val="20"/>
          <w:szCs w:val="20"/>
        </w:rPr>
      </w:pPr>
      <w:r w:rsidRPr="001E1E4B">
        <w:rPr>
          <w:sz w:val="20"/>
          <w:szCs w:val="20"/>
        </w:rPr>
        <w:t xml:space="preserve">A jak to děláme? </w:t>
      </w:r>
      <w:r w:rsidRPr="001E1E4B">
        <w:rPr>
          <w:b/>
          <w:bCs/>
          <w:sz w:val="20"/>
          <w:szCs w:val="20"/>
        </w:rPr>
        <w:t>Ukažme si to na příkladu aktivity zaměřené na Rozvoj kompetencí výchovných poradců ZŠ</w:t>
      </w:r>
    </w:p>
    <w:p w14:paraId="67BBE1B7" w14:textId="2318F0F5" w:rsidR="00A03AAA" w:rsidRPr="001E1E4B" w:rsidRDefault="00A03AAA" w:rsidP="00A03AAA">
      <w:pPr>
        <w:rPr>
          <w:sz w:val="20"/>
          <w:szCs w:val="20"/>
        </w:rPr>
      </w:pPr>
      <w:r w:rsidRPr="001E1E4B">
        <w:rPr>
          <w:sz w:val="20"/>
          <w:szCs w:val="20"/>
        </w:rPr>
        <w:t>Volba střední školy /učebního oboru vzdělávání představuje důležitý milník každého žáka. Významně ovlivní, s jakou lehkostí vstoupí nejen do studijního, ale i následného pracovního života. Proto jsme ve spolupráci s celkem 7 školami v území zahájili 4-letý projekt zaměřený do oblasti kariérového poradenství.</w:t>
      </w:r>
    </w:p>
    <w:p w14:paraId="2DCF141B" w14:textId="5A85A3F3" w:rsidR="00A03AAA" w:rsidRPr="001E1E4B" w:rsidRDefault="0086399D" w:rsidP="00A03AA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766B933" wp14:editId="24A3A776">
            <wp:simplePos x="0" y="0"/>
            <wp:positionH relativeFrom="margin">
              <wp:posOffset>-46355</wp:posOffset>
            </wp:positionH>
            <wp:positionV relativeFrom="paragraph">
              <wp:posOffset>70485</wp:posOffset>
            </wp:positionV>
            <wp:extent cx="1171575" cy="1562100"/>
            <wp:effectExtent l="0" t="0" r="952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3AAA" w:rsidRPr="001E1E4B">
        <w:rPr>
          <w:sz w:val="20"/>
          <w:szCs w:val="20"/>
        </w:rPr>
        <w:t>Výchovní poradci 7 vybraných škol a tutoři absolvoval</w:t>
      </w:r>
      <w:r w:rsidR="00A03AAA">
        <w:rPr>
          <w:sz w:val="20"/>
          <w:szCs w:val="20"/>
        </w:rPr>
        <w:t>i</w:t>
      </w:r>
      <w:r w:rsidR="00A03AAA" w:rsidRPr="001E1E4B">
        <w:rPr>
          <w:sz w:val="20"/>
          <w:szCs w:val="20"/>
        </w:rPr>
        <w:t xml:space="preserve"> v roce 2018 vzdělávání zaměřené na práci s diagnostickým nástrojem COMDI. Na základě tohoto zaškolení ve školách v rámci aktivity MAP proběhne po 3 školní roky testování žáků 8. tříd tímto diagnostickým nástrojem, jehož interpretaci provede výchovný poradce školy, v prvních letech s intenzivní, následně již výběrovou podporou tutora. S výsledky a studijními předpoklady jsou pak seznámeni jak žáci, tak jejich rodiče. Nedílnou součástí aktivity je také sdílení zkušeností zapojených škol a tutorů.</w:t>
      </w:r>
    </w:p>
    <w:p w14:paraId="7C43157D" w14:textId="53EF768B" w:rsidR="00A03AAA" w:rsidRPr="001E1E4B" w:rsidRDefault="0086399D" w:rsidP="00A03AAA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A1B990" wp14:editId="636E763C">
            <wp:simplePos x="0" y="0"/>
            <wp:positionH relativeFrom="column">
              <wp:posOffset>4363085</wp:posOffset>
            </wp:positionH>
            <wp:positionV relativeFrom="paragraph">
              <wp:posOffset>60960</wp:posOffset>
            </wp:positionV>
            <wp:extent cx="1628775" cy="1085850"/>
            <wp:effectExtent l="4763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2877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AAA">
        <w:rPr>
          <w:sz w:val="20"/>
          <w:szCs w:val="20"/>
        </w:rPr>
        <w:t>Díky nabytým a ukotveným zkušenostem</w:t>
      </w:r>
      <w:r w:rsidR="00A03AAA" w:rsidRPr="001E1E4B">
        <w:rPr>
          <w:sz w:val="20"/>
          <w:szCs w:val="20"/>
        </w:rPr>
        <w:t xml:space="preserve">, budou moci v dalších letech zapojené školy nabídnout rodičům testování jejich dětí zkušeným výchovným poradcem. Rodiče uhradí pouze náklady testovací licence v řádech stovek korun. </w:t>
      </w:r>
    </w:p>
    <w:p w14:paraId="349C59C4" w14:textId="19E4ACC9" w:rsidR="00A03AAA" w:rsidRPr="001E1E4B" w:rsidRDefault="00A03AAA" w:rsidP="00A03AAA">
      <w:pPr>
        <w:rPr>
          <w:sz w:val="20"/>
          <w:szCs w:val="20"/>
        </w:rPr>
      </w:pPr>
      <w:r w:rsidRPr="001E1E4B">
        <w:rPr>
          <w:sz w:val="20"/>
          <w:szCs w:val="20"/>
        </w:rPr>
        <w:t xml:space="preserve">A co projekt přinesl? 7 pilotním školám ucelené a místně dostupné vzdělání a podporu. Žákům a rodičům možnost kariérového poradenství. A území Orlicka pak síť zkušených výchovných poradců, kteří získali dostatečné zkušenosti v práci s metodou kariérového poradenství a mohou je předávat dále. </w:t>
      </w:r>
    </w:p>
    <w:p w14:paraId="6D2C89B2" w14:textId="1B335275" w:rsidR="00A03AAA" w:rsidRPr="001E1E4B" w:rsidRDefault="00A03AAA" w:rsidP="00A03AAA">
      <w:pPr>
        <w:rPr>
          <w:b/>
          <w:bCs/>
          <w:sz w:val="20"/>
          <w:szCs w:val="20"/>
          <w:u w:val="single"/>
        </w:rPr>
      </w:pPr>
      <w:r w:rsidRPr="001E1E4B">
        <w:rPr>
          <w:b/>
          <w:bCs/>
          <w:sz w:val="20"/>
          <w:szCs w:val="20"/>
          <w:u w:val="single"/>
        </w:rPr>
        <w:t>A jak hodnotí projekt sami výchovní poradci?</w:t>
      </w:r>
    </w:p>
    <w:p w14:paraId="60AB552B" w14:textId="2A3C836C" w:rsidR="00A03AAA" w:rsidRPr="001E1E4B" w:rsidRDefault="00A03AAA" w:rsidP="00A03AAA">
      <w:pPr>
        <w:jc w:val="both"/>
        <w:rPr>
          <w:sz w:val="20"/>
          <w:szCs w:val="20"/>
        </w:rPr>
      </w:pPr>
      <w:r w:rsidRPr="001E1E4B">
        <w:rPr>
          <w:sz w:val="20"/>
          <w:szCs w:val="20"/>
        </w:rPr>
        <w:t>ZŠ a MŠ Libchavy, Mgr. Zuzana Novotná:</w:t>
      </w:r>
    </w:p>
    <w:p w14:paraId="27EF34DB" w14:textId="1C0A8562" w:rsidR="00A03AAA" w:rsidRPr="001E1E4B" w:rsidRDefault="0086399D" w:rsidP="00A03AAA">
      <w:pPr>
        <w:pStyle w:val="Odstavecseseznamem"/>
        <w:numPr>
          <w:ilvl w:val="0"/>
          <w:numId w:val="6"/>
        </w:numPr>
        <w:ind w:left="426" w:hanging="284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1DF4B16" wp14:editId="5AABBF2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42695" cy="1478280"/>
            <wp:effectExtent l="0" t="0" r="0" b="762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478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3AAA" w:rsidRPr="001E1E4B">
        <w:rPr>
          <w:sz w:val="20"/>
          <w:szCs w:val="20"/>
        </w:rPr>
        <w:t>„Žáci mají díky této aktivitě příležitost se poprvé zorientovat ve své profesní orientaci.“</w:t>
      </w:r>
    </w:p>
    <w:p w14:paraId="1ECB6E0F" w14:textId="3F402CFC" w:rsidR="00A03AAA" w:rsidRPr="001E1E4B" w:rsidRDefault="00A03AAA" w:rsidP="00A03AAA">
      <w:pPr>
        <w:pStyle w:val="Odstavecseseznamem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1E1E4B">
        <w:rPr>
          <w:sz w:val="20"/>
          <w:szCs w:val="20"/>
        </w:rPr>
        <w:t>„Velmi cenný je čas strávený společně s žákem a jeho rodiči při společném rozebrání tohoto tématu.“</w:t>
      </w:r>
    </w:p>
    <w:p w14:paraId="7D49E746" w14:textId="12794ED1" w:rsidR="00A03AAA" w:rsidRPr="001E1E4B" w:rsidRDefault="00A03AAA" w:rsidP="00A03AAA">
      <w:pPr>
        <w:jc w:val="both"/>
        <w:rPr>
          <w:sz w:val="20"/>
          <w:szCs w:val="20"/>
        </w:rPr>
      </w:pPr>
      <w:r w:rsidRPr="001E1E4B">
        <w:rPr>
          <w:sz w:val="20"/>
          <w:szCs w:val="20"/>
        </w:rPr>
        <w:t>ZŠ Dolní Dobrouč, Mgr. Zuzana Vacková:</w:t>
      </w:r>
    </w:p>
    <w:p w14:paraId="173A609E" w14:textId="368D42BC" w:rsidR="00A03AAA" w:rsidRPr="001E1E4B" w:rsidRDefault="00A03AAA" w:rsidP="00A03AAA">
      <w:pPr>
        <w:pStyle w:val="Odstavecseseznamem"/>
        <w:numPr>
          <w:ilvl w:val="0"/>
          <w:numId w:val="6"/>
        </w:numPr>
        <w:ind w:left="567" w:hanging="425"/>
        <w:rPr>
          <w:sz w:val="20"/>
          <w:szCs w:val="20"/>
        </w:rPr>
      </w:pPr>
      <w:r w:rsidRPr="001E1E4B">
        <w:rPr>
          <w:sz w:val="20"/>
          <w:szCs w:val="20"/>
        </w:rPr>
        <w:t>„Díky projektu začali někteří žáci prvně uvažovat o volbě svého dalšího studia/povolání, jiní si své rozhodnutí potvrdili.“</w:t>
      </w:r>
    </w:p>
    <w:p w14:paraId="35994E5D" w14:textId="09D1A1CD" w:rsidR="00A03AAA" w:rsidRDefault="00A03AAA" w:rsidP="00A03AAA">
      <w:pPr>
        <w:pStyle w:val="Odstavecseseznamem"/>
        <w:numPr>
          <w:ilvl w:val="0"/>
          <w:numId w:val="6"/>
        </w:numPr>
        <w:ind w:left="567" w:hanging="425"/>
        <w:rPr>
          <w:sz w:val="20"/>
          <w:szCs w:val="20"/>
        </w:rPr>
      </w:pPr>
      <w:r w:rsidRPr="001E1E4B">
        <w:rPr>
          <w:sz w:val="20"/>
          <w:szCs w:val="20"/>
        </w:rPr>
        <w:t>„Hlavní přínos testování vidím v situacích, kdy test nahlíží na žáka jiným pohledem, než při běžné školní výuce.“</w:t>
      </w:r>
    </w:p>
    <w:p w14:paraId="4A38EC65" w14:textId="77777777" w:rsidR="0086399D" w:rsidRPr="0086399D" w:rsidRDefault="0086399D" w:rsidP="0086399D">
      <w:pPr>
        <w:rPr>
          <w:sz w:val="20"/>
          <w:szCs w:val="20"/>
        </w:rPr>
      </w:pPr>
    </w:p>
    <w:p w14:paraId="55600BC4" w14:textId="77777777" w:rsidR="00A03AAA" w:rsidRPr="001E1E4B" w:rsidRDefault="00A03AAA" w:rsidP="00A03AAA">
      <w:pPr>
        <w:jc w:val="both"/>
        <w:rPr>
          <w:sz w:val="20"/>
          <w:szCs w:val="20"/>
        </w:rPr>
      </w:pPr>
      <w:r w:rsidRPr="001E1E4B">
        <w:rPr>
          <w:sz w:val="20"/>
          <w:szCs w:val="20"/>
        </w:rPr>
        <w:lastRenderedPageBreak/>
        <w:t>Masarykova základní škola, Klášterec nad Orlicí, Mgr. Yvona Franková:</w:t>
      </w:r>
    </w:p>
    <w:p w14:paraId="60B05111" w14:textId="77777777" w:rsidR="00A03AAA" w:rsidRPr="001E1E4B" w:rsidRDefault="00A03AAA" w:rsidP="00A03AAA">
      <w:pPr>
        <w:pStyle w:val="Odstavecseseznamem"/>
        <w:numPr>
          <w:ilvl w:val="0"/>
          <w:numId w:val="7"/>
        </w:numPr>
        <w:ind w:left="567" w:hanging="567"/>
        <w:rPr>
          <w:sz w:val="20"/>
          <w:szCs w:val="20"/>
        </w:rPr>
      </w:pPr>
      <w:r w:rsidRPr="001E1E4B">
        <w:rPr>
          <w:sz w:val="20"/>
          <w:szCs w:val="20"/>
        </w:rPr>
        <w:t>„Aktivita COMDI přináší žákům první hlubší zamyšlení se nad výběrem jejich další školy a povolání.“</w:t>
      </w:r>
    </w:p>
    <w:p w14:paraId="6722E479" w14:textId="77777777" w:rsidR="00A03AAA" w:rsidRPr="001E1E4B" w:rsidRDefault="00A03AAA" w:rsidP="00A03AAA">
      <w:pPr>
        <w:pStyle w:val="Odstavecseseznamem"/>
        <w:numPr>
          <w:ilvl w:val="0"/>
          <w:numId w:val="7"/>
        </w:numPr>
        <w:ind w:left="567" w:hanging="567"/>
        <w:rPr>
          <w:sz w:val="20"/>
          <w:szCs w:val="20"/>
        </w:rPr>
      </w:pPr>
      <w:r w:rsidRPr="001E1E4B">
        <w:rPr>
          <w:sz w:val="20"/>
          <w:szCs w:val="20"/>
        </w:rPr>
        <w:t>„Tutor mi pomáhá především v oblasti osobností a typologií žáků. Je dobré, že výsledky mohu s někým zhodnotit a ujasnit si případné nesrovnalosti.“</w:t>
      </w:r>
    </w:p>
    <w:p w14:paraId="40A3D3FE" w14:textId="77777777" w:rsidR="00A03AAA" w:rsidRPr="001E1E4B" w:rsidRDefault="00A03AAA" w:rsidP="00A03AAA">
      <w:pPr>
        <w:jc w:val="both"/>
        <w:rPr>
          <w:sz w:val="20"/>
          <w:szCs w:val="20"/>
        </w:rPr>
      </w:pPr>
    </w:p>
    <w:p w14:paraId="68088F89" w14:textId="77777777" w:rsidR="00A03AAA" w:rsidRDefault="00A03AAA" w:rsidP="004C43CD">
      <w:pPr>
        <w:rPr>
          <w:sz w:val="20"/>
          <w:szCs w:val="20"/>
        </w:rPr>
      </w:pPr>
      <w:r w:rsidRPr="001E1E4B">
        <w:rPr>
          <w:sz w:val="20"/>
          <w:szCs w:val="20"/>
        </w:rPr>
        <w:t xml:space="preserve">Nositel projektu MAP je MAS ORLICKO, z.s., </w:t>
      </w:r>
      <w:hyperlink r:id="rId11" w:history="1">
        <w:r w:rsidRPr="001E1E4B">
          <w:rPr>
            <w:rStyle w:val="Hypertextovodkaz"/>
            <w:sz w:val="20"/>
            <w:szCs w:val="20"/>
          </w:rPr>
          <w:t>www.MasProOrlicko.cz</w:t>
        </w:r>
      </w:hyperlink>
      <w:r w:rsidRPr="001E1E4B">
        <w:rPr>
          <w:sz w:val="20"/>
          <w:szCs w:val="20"/>
        </w:rPr>
        <w:t xml:space="preserve">. Více o aktivitách projektu na </w:t>
      </w:r>
      <w:hyperlink r:id="rId12" w:history="1">
        <w:r w:rsidRPr="001E1E4B">
          <w:rPr>
            <w:rStyle w:val="Hypertextovodkaz"/>
            <w:sz w:val="20"/>
            <w:szCs w:val="20"/>
          </w:rPr>
          <w:t>www.maporlicko.cz</w:t>
        </w:r>
      </w:hyperlink>
      <w:r w:rsidRPr="001E1E4B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14:paraId="2C2A46F9" w14:textId="0AB3C115" w:rsidR="00580194" w:rsidRPr="00580194" w:rsidRDefault="00A03AAA" w:rsidP="00A03AAA">
      <w:pPr>
        <w:jc w:val="both"/>
        <w:rPr>
          <w:sz w:val="20"/>
          <w:szCs w:val="20"/>
        </w:rPr>
      </w:pPr>
      <w:r>
        <w:rPr>
          <w:sz w:val="20"/>
          <w:szCs w:val="20"/>
        </w:rPr>
        <w:t>Zpracovala: Ing. Ivana Vanická</w:t>
      </w:r>
    </w:p>
    <w:sectPr w:rsidR="00580194" w:rsidRPr="0058019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AABD9" w14:textId="77777777" w:rsidR="00475C1A" w:rsidRDefault="00475C1A" w:rsidP="00C378BA">
      <w:pPr>
        <w:spacing w:after="0" w:line="240" w:lineRule="auto"/>
      </w:pPr>
      <w:r>
        <w:separator/>
      </w:r>
    </w:p>
  </w:endnote>
  <w:endnote w:type="continuationSeparator" w:id="0">
    <w:p w14:paraId="2BBCD9AC" w14:textId="77777777" w:rsidR="00475C1A" w:rsidRDefault="00475C1A" w:rsidP="00C3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59895" w14:textId="03E8E12D" w:rsidR="00C378BA" w:rsidRDefault="00C378BA">
    <w:pPr>
      <w:pStyle w:val="Zpa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25B890" wp14:editId="4C86B6A0">
          <wp:simplePos x="0" y="0"/>
          <wp:positionH relativeFrom="column">
            <wp:posOffset>669925</wp:posOffset>
          </wp:positionH>
          <wp:positionV relativeFrom="paragraph">
            <wp:posOffset>-121920</wp:posOffset>
          </wp:positionV>
          <wp:extent cx="4267200" cy="946855"/>
          <wp:effectExtent l="0" t="0" r="0" b="571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0" cy="94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185C1" w14:textId="7E7F2765" w:rsidR="00C378BA" w:rsidRDefault="00C378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33850" w14:textId="77777777" w:rsidR="00475C1A" w:rsidRDefault="00475C1A" w:rsidP="00C378BA">
      <w:pPr>
        <w:spacing w:after="0" w:line="240" w:lineRule="auto"/>
      </w:pPr>
      <w:r>
        <w:separator/>
      </w:r>
    </w:p>
  </w:footnote>
  <w:footnote w:type="continuationSeparator" w:id="0">
    <w:p w14:paraId="70325B71" w14:textId="77777777" w:rsidR="00475C1A" w:rsidRDefault="00475C1A" w:rsidP="00C37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64125" w14:textId="5E72A799" w:rsidR="00C378BA" w:rsidRDefault="004C43CD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67E5513" wp14:editId="7AD0370A">
          <wp:simplePos x="0" y="0"/>
          <wp:positionH relativeFrom="margin">
            <wp:posOffset>4822825</wp:posOffset>
          </wp:positionH>
          <wp:positionV relativeFrom="paragraph">
            <wp:posOffset>-373380</wp:posOffset>
          </wp:positionV>
          <wp:extent cx="1432560" cy="143256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28B5CE34" wp14:editId="54BD3FC2">
          <wp:simplePos x="0" y="0"/>
          <wp:positionH relativeFrom="column">
            <wp:posOffset>2140585</wp:posOffset>
          </wp:positionH>
          <wp:positionV relativeFrom="paragraph">
            <wp:posOffset>-167640</wp:posOffset>
          </wp:positionV>
          <wp:extent cx="2189367" cy="419100"/>
          <wp:effectExtent l="0" t="0" r="190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367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85EE06F" wp14:editId="0348B3C1">
          <wp:simplePos x="0" y="0"/>
          <wp:positionH relativeFrom="margin">
            <wp:posOffset>-389255</wp:posOffset>
          </wp:positionH>
          <wp:positionV relativeFrom="paragraph">
            <wp:posOffset>-160020</wp:posOffset>
          </wp:positionV>
          <wp:extent cx="2198747" cy="42672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747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856B84" w14:textId="77777777" w:rsidR="00C378BA" w:rsidRDefault="00C378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C5E"/>
    <w:multiLevelType w:val="hybridMultilevel"/>
    <w:tmpl w:val="44AC10C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621DD"/>
    <w:multiLevelType w:val="hybridMultilevel"/>
    <w:tmpl w:val="85B25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F3FB5"/>
    <w:multiLevelType w:val="hybridMultilevel"/>
    <w:tmpl w:val="7BD4E15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E5512"/>
    <w:multiLevelType w:val="hybridMultilevel"/>
    <w:tmpl w:val="990A94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71212"/>
    <w:multiLevelType w:val="hybridMultilevel"/>
    <w:tmpl w:val="FCFC0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3691"/>
    <w:multiLevelType w:val="hybridMultilevel"/>
    <w:tmpl w:val="2658602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407D19"/>
    <w:multiLevelType w:val="hybridMultilevel"/>
    <w:tmpl w:val="EB5845C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C"/>
    <w:rsid w:val="000361B1"/>
    <w:rsid w:val="001855D2"/>
    <w:rsid w:val="002E760C"/>
    <w:rsid w:val="002F6FC6"/>
    <w:rsid w:val="00475C1A"/>
    <w:rsid w:val="004C43CD"/>
    <w:rsid w:val="005413AF"/>
    <w:rsid w:val="00580194"/>
    <w:rsid w:val="00677EB7"/>
    <w:rsid w:val="00687DB0"/>
    <w:rsid w:val="007B474C"/>
    <w:rsid w:val="008311F2"/>
    <w:rsid w:val="0086399D"/>
    <w:rsid w:val="00A03AAA"/>
    <w:rsid w:val="00A547D4"/>
    <w:rsid w:val="00A812B3"/>
    <w:rsid w:val="00AB10BF"/>
    <w:rsid w:val="00C11081"/>
    <w:rsid w:val="00C3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0F55"/>
  <w15:chartTrackingRefBased/>
  <w15:docId w15:val="{08BF189F-03E6-483E-BA9F-04B21802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A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11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019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3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BA"/>
  </w:style>
  <w:style w:type="paragraph" w:styleId="Zpat">
    <w:name w:val="footer"/>
    <w:basedOn w:val="Normln"/>
    <w:link w:val="ZpatChar"/>
    <w:uiPriority w:val="99"/>
    <w:unhideWhenUsed/>
    <w:rsid w:val="00C37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maporlick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ProOrlick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Vanický</dc:creator>
  <cp:keywords/>
  <dc:description/>
  <cp:lastModifiedBy>Radka Šustková</cp:lastModifiedBy>
  <cp:revision>10</cp:revision>
  <dcterms:created xsi:type="dcterms:W3CDTF">2020-08-27T07:07:00Z</dcterms:created>
  <dcterms:modified xsi:type="dcterms:W3CDTF">2020-12-14T13:23:00Z</dcterms:modified>
</cp:coreProperties>
</file>