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8A211" w14:textId="33D45EF2" w:rsidR="00C378BA" w:rsidRDefault="00C378BA" w:rsidP="00C378BA">
      <w:pPr>
        <w:rPr>
          <w:b/>
          <w:bCs/>
          <w:sz w:val="28"/>
          <w:szCs w:val="28"/>
        </w:rPr>
      </w:pPr>
    </w:p>
    <w:p w14:paraId="7EF16979" w14:textId="6FCBEA7C" w:rsidR="000361B1" w:rsidRPr="00580194" w:rsidRDefault="007B474C" w:rsidP="00C378BA">
      <w:pPr>
        <w:jc w:val="center"/>
        <w:rPr>
          <w:b/>
          <w:bCs/>
          <w:sz w:val="28"/>
          <w:szCs w:val="28"/>
        </w:rPr>
      </w:pPr>
      <w:r w:rsidRPr="00580194">
        <w:rPr>
          <w:b/>
          <w:bCs/>
          <w:sz w:val="28"/>
          <w:szCs w:val="28"/>
        </w:rPr>
        <w:t>„Na Orlicku přinesla aktivita MAP do škol smysluplný a ucelený systém podpory a spolupráce: pomáhá, propojuje a přitom nezahlcuje … „</w:t>
      </w:r>
    </w:p>
    <w:p w14:paraId="6CB519EC" w14:textId="7E379FC2" w:rsidR="007B474C" w:rsidRDefault="00AB10BF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8BB1044" wp14:editId="097F45ED">
            <wp:simplePos x="0" y="0"/>
            <wp:positionH relativeFrom="margin">
              <wp:posOffset>-213995</wp:posOffset>
            </wp:positionH>
            <wp:positionV relativeFrom="paragraph">
              <wp:posOffset>233680</wp:posOffset>
            </wp:positionV>
            <wp:extent cx="2644775" cy="1487805"/>
            <wp:effectExtent l="0" t="0" r="317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487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27B7D" w14:textId="2A0E35ED" w:rsidR="007B474C" w:rsidRPr="00580194" w:rsidRDefault="007B474C">
      <w:pPr>
        <w:rPr>
          <w:sz w:val="20"/>
          <w:szCs w:val="20"/>
        </w:rPr>
      </w:pPr>
      <w:r w:rsidRPr="00580194">
        <w:rPr>
          <w:sz w:val="20"/>
          <w:szCs w:val="20"/>
        </w:rPr>
        <w:t>Tak by se dalo shrnout hodnocení</w:t>
      </w:r>
      <w:r w:rsidR="005413AF" w:rsidRPr="00580194">
        <w:rPr>
          <w:sz w:val="20"/>
          <w:szCs w:val="20"/>
        </w:rPr>
        <w:t xml:space="preserve"> toho, co přinesla do území Orlicko-Ústecka aktivita místního akčního plánování a podpory v realizaci projektů zaměřených na to, jak učinit ze škol místo, kdo nejsme učeni, ale vzděláváme se sami a s chutí.</w:t>
      </w:r>
    </w:p>
    <w:p w14:paraId="1E332534" w14:textId="74606DDE" w:rsidR="005413AF" w:rsidRPr="00580194" w:rsidRDefault="005413AF">
      <w:pPr>
        <w:rPr>
          <w:sz w:val="20"/>
          <w:szCs w:val="20"/>
        </w:rPr>
      </w:pPr>
    </w:p>
    <w:p w14:paraId="34D7C427" w14:textId="45B00958" w:rsidR="005413AF" w:rsidRPr="00580194" w:rsidRDefault="005413AF">
      <w:pPr>
        <w:rPr>
          <w:b/>
          <w:bCs/>
          <w:sz w:val="20"/>
          <w:szCs w:val="20"/>
        </w:rPr>
      </w:pPr>
      <w:r w:rsidRPr="00580194">
        <w:rPr>
          <w:sz w:val="20"/>
          <w:szCs w:val="20"/>
        </w:rPr>
        <w:t xml:space="preserve">A jak to děláme? </w:t>
      </w:r>
      <w:r w:rsidRPr="00580194">
        <w:rPr>
          <w:b/>
          <w:bCs/>
          <w:sz w:val="20"/>
          <w:szCs w:val="20"/>
        </w:rPr>
        <w:t>Ukažme si to na příkladu aktivity zaměřené na Pedagogickou diagnostiku předškolních dětí.</w:t>
      </w:r>
    </w:p>
    <w:p w14:paraId="63ADC021" w14:textId="3263DFA6" w:rsidR="005413AF" w:rsidRPr="00580194" w:rsidRDefault="00AB10BF">
      <w:pPr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1DDE5E" wp14:editId="0C2AF321">
            <wp:simplePos x="0" y="0"/>
            <wp:positionH relativeFrom="column">
              <wp:posOffset>3573145</wp:posOffset>
            </wp:positionH>
            <wp:positionV relativeFrom="paragraph">
              <wp:posOffset>364490</wp:posOffset>
            </wp:positionV>
            <wp:extent cx="1958340" cy="1468755"/>
            <wp:effectExtent l="0" t="0" r="381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468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3AF" w:rsidRPr="00580194">
        <w:rPr>
          <w:sz w:val="20"/>
          <w:szCs w:val="20"/>
        </w:rPr>
        <w:t>V procesu akčního plánování v letech 2016 – 2018 jsme zjistil</w:t>
      </w:r>
      <w:r w:rsidR="00A547D4">
        <w:rPr>
          <w:sz w:val="20"/>
          <w:szCs w:val="20"/>
        </w:rPr>
        <w:t>i</w:t>
      </w:r>
      <w:r w:rsidR="005413AF" w:rsidRPr="00580194">
        <w:rPr>
          <w:sz w:val="20"/>
          <w:szCs w:val="20"/>
        </w:rPr>
        <w:t xml:space="preserve">, že by si pracovníci v </w:t>
      </w:r>
      <w:r w:rsidR="002F6FC6">
        <w:rPr>
          <w:sz w:val="20"/>
          <w:szCs w:val="20"/>
        </w:rPr>
        <w:t>mateřských školách</w:t>
      </w:r>
      <w:r w:rsidR="005413AF" w:rsidRPr="00580194">
        <w:rPr>
          <w:sz w:val="20"/>
          <w:szCs w:val="20"/>
        </w:rPr>
        <w:t xml:space="preserve"> rádi rozšířili své kompetence v oblasti diagnostiky dětí předškolního věku a to </w:t>
      </w:r>
      <w:r w:rsidR="002F6FC6">
        <w:rPr>
          <w:sz w:val="20"/>
          <w:szCs w:val="20"/>
        </w:rPr>
        <w:t>s využitím diagnosticko-intervenční pomůcky Klokanův kufr.</w:t>
      </w:r>
      <w:r w:rsidR="00C378BA" w:rsidRPr="00C378BA">
        <w:rPr>
          <w:noProof/>
        </w:rPr>
        <w:t xml:space="preserve"> </w:t>
      </w:r>
    </w:p>
    <w:p w14:paraId="10F8DBE5" w14:textId="22B9C0C9" w:rsidR="008311F2" w:rsidRPr="00580194" w:rsidRDefault="00A812B3">
      <w:pPr>
        <w:rPr>
          <w:sz w:val="20"/>
          <w:szCs w:val="20"/>
        </w:rPr>
      </w:pPr>
      <w:r>
        <w:rPr>
          <w:sz w:val="20"/>
          <w:szCs w:val="20"/>
        </w:rPr>
        <w:t>5 vybraných pilotních mateřských škol</w:t>
      </w:r>
      <w:r w:rsidR="005413AF" w:rsidRPr="00580194">
        <w:rPr>
          <w:sz w:val="20"/>
          <w:szCs w:val="20"/>
        </w:rPr>
        <w:t xml:space="preserve"> během uplynulých d</w:t>
      </w:r>
      <w:r w:rsidR="008311F2" w:rsidRPr="00580194">
        <w:rPr>
          <w:sz w:val="20"/>
          <w:szCs w:val="20"/>
        </w:rPr>
        <w:t>vou let</w:t>
      </w:r>
      <w:r w:rsidR="005413AF" w:rsidRPr="00580194">
        <w:rPr>
          <w:sz w:val="20"/>
          <w:szCs w:val="20"/>
        </w:rPr>
        <w:t xml:space="preserve"> absolvoval</w:t>
      </w:r>
      <w:r>
        <w:rPr>
          <w:sz w:val="20"/>
          <w:szCs w:val="20"/>
        </w:rPr>
        <w:t>o</w:t>
      </w:r>
      <w:r w:rsidR="005413AF" w:rsidRPr="00580194">
        <w:rPr>
          <w:sz w:val="20"/>
          <w:szCs w:val="20"/>
        </w:rPr>
        <w:t xml:space="preserve"> ucelený systém vzdělávání (</w:t>
      </w:r>
      <w:r w:rsidR="002F6FC6">
        <w:rPr>
          <w:sz w:val="20"/>
          <w:szCs w:val="20"/>
        </w:rPr>
        <w:t>32</w:t>
      </w:r>
      <w:r w:rsidR="005413AF" w:rsidRPr="00580194">
        <w:rPr>
          <w:sz w:val="20"/>
          <w:szCs w:val="20"/>
        </w:rPr>
        <w:t xml:space="preserve"> hodin seminářů od Mgr</w:t>
      </w:r>
      <w:r w:rsidR="008311F2" w:rsidRPr="00580194">
        <w:rPr>
          <w:sz w:val="20"/>
          <w:szCs w:val="20"/>
        </w:rPr>
        <w:t>. Jiřiny Bednářové</w:t>
      </w:r>
      <w:r w:rsidR="005413AF" w:rsidRPr="00580194">
        <w:rPr>
          <w:sz w:val="20"/>
          <w:szCs w:val="20"/>
        </w:rPr>
        <w:t>.), podpory při zavádění do výuky (</w:t>
      </w:r>
      <w:r w:rsidR="002F6FC6">
        <w:rPr>
          <w:sz w:val="20"/>
          <w:szCs w:val="20"/>
        </w:rPr>
        <w:t>20</w:t>
      </w:r>
      <w:r w:rsidR="005413AF" w:rsidRPr="00580194">
        <w:rPr>
          <w:sz w:val="20"/>
          <w:szCs w:val="20"/>
        </w:rPr>
        <w:t xml:space="preserve"> tutorských hodin) a nyní si vyzkoušel</w:t>
      </w:r>
      <w:r>
        <w:rPr>
          <w:sz w:val="20"/>
          <w:szCs w:val="20"/>
        </w:rPr>
        <w:t>o</w:t>
      </w:r>
      <w:r w:rsidR="005413AF" w:rsidRPr="00580194">
        <w:rPr>
          <w:sz w:val="20"/>
          <w:szCs w:val="20"/>
        </w:rPr>
        <w:t xml:space="preserve"> </w:t>
      </w:r>
      <w:r w:rsidR="008311F2" w:rsidRPr="00580194">
        <w:rPr>
          <w:sz w:val="20"/>
          <w:szCs w:val="20"/>
        </w:rPr>
        <w:t>i vedení ukázkové hodiny. Kromě kvalifikovaného zaškolení a podpory získaly zapojené školy také materiální vybavení v podobě diagnostické pomůcky – Klokanova kufru.</w:t>
      </w:r>
    </w:p>
    <w:p w14:paraId="61583A03" w14:textId="64A0782B" w:rsidR="005413AF" w:rsidRPr="00580194" w:rsidRDefault="00687DB0">
      <w:pPr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CB43FAF" wp14:editId="66049A3B">
            <wp:simplePos x="0" y="0"/>
            <wp:positionH relativeFrom="margin">
              <wp:posOffset>-122555</wp:posOffset>
            </wp:positionH>
            <wp:positionV relativeFrom="paragraph">
              <wp:posOffset>193675</wp:posOffset>
            </wp:positionV>
            <wp:extent cx="1935480" cy="1451610"/>
            <wp:effectExtent l="0" t="0" r="762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451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7D4">
        <w:rPr>
          <w:sz w:val="20"/>
          <w:szCs w:val="20"/>
        </w:rPr>
        <w:t>Po dvou letech realizace projektu se tak z</w:t>
      </w:r>
      <w:r w:rsidR="008311F2" w:rsidRPr="00580194">
        <w:rPr>
          <w:sz w:val="20"/>
          <w:szCs w:val="20"/>
        </w:rPr>
        <w:t xml:space="preserve"> nováčků stávají matadoři a z úspěchu a práce získají přínos nejen děti pilotních </w:t>
      </w:r>
      <w:r w:rsidR="00A547D4">
        <w:rPr>
          <w:sz w:val="20"/>
          <w:szCs w:val="20"/>
        </w:rPr>
        <w:t>mateřských škol</w:t>
      </w:r>
      <w:r w:rsidR="008311F2" w:rsidRPr="00580194">
        <w:rPr>
          <w:sz w:val="20"/>
          <w:szCs w:val="20"/>
        </w:rPr>
        <w:t>, ale celé území. V příštím školním roce zrealizuj</w:t>
      </w:r>
      <w:r w:rsidR="00A547D4">
        <w:rPr>
          <w:sz w:val="20"/>
          <w:szCs w:val="20"/>
        </w:rPr>
        <w:t>e každá zapojená mateřská škola jednu ukázkovou hodinu</w:t>
      </w:r>
      <w:r w:rsidR="008311F2" w:rsidRPr="00580194">
        <w:rPr>
          <w:sz w:val="20"/>
          <w:szCs w:val="20"/>
        </w:rPr>
        <w:t xml:space="preserve"> pro kolegyně z území a stan</w:t>
      </w:r>
      <w:r w:rsidR="00A547D4">
        <w:rPr>
          <w:sz w:val="20"/>
          <w:szCs w:val="20"/>
        </w:rPr>
        <w:t>e</w:t>
      </w:r>
      <w:r w:rsidR="008311F2" w:rsidRPr="00580194">
        <w:rPr>
          <w:sz w:val="20"/>
          <w:szCs w:val="20"/>
        </w:rPr>
        <w:t xml:space="preserve"> se jim oporou, pokud by chtěly s metodou Klokanova kufru pracovat i ve sv</w:t>
      </w:r>
      <w:r w:rsidR="00A547D4">
        <w:rPr>
          <w:sz w:val="20"/>
          <w:szCs w:val="20"/>
        </w:rPr>
        <w:t>é mateřské škole</w:t>
      </w:r>
      <w:r w:rsidR="008311F2" w:rsidRPr="00580194">
        <w:rPr>
          <w:sz w:val="20"/>
          <w:szCs w:val="20"/>
        </w:rPr>
        <w:t xml:space="preserve">. </w:t>
      </w:r>
    </w:p>
    <w:p w14:paraId="0A8E0C72" w14:textId="4619BE25" w:rsidR="008311F2" w:rsidRPr="00580194" w:rsidRDefault="008311F2">
      <w:pPr>
        <w:rPr>
          <w:sz w:val="20"/>
          <w:szCs w:val="20"/>
        </w:rPr>
      </w:pPr>
      <w:r w:rsidRPr="00580194">
        <w:rPr>
          <w:sz w:val="20"/>
          <w:szCs w:val="20"/>
        </w:rPr>
        <w:t xml:space="preserve">Projekt tak přinesl ucelené a místně dostupné vzdělání a podporu, založenou na spolupráci malé skupiny </w:t>
      </w:r>
      <w:r w:rsidR="00A547D4">
        <w:rPr>
          <w:sz w:val="20"/>
          <w:szCs w:val="20"/>
        </w:rPr>
        <w:t xml:space="preserve">mateřských škol </w:t>
      </w:r>
      <w:r w:rsidRPr="00580194">
        <w:rPr>
          <w:sz w:val="20"/>
          <w:szCs w:val="20"/>
        </w:rPr>
        <w:t xml:space="preserve">v území, které se nyní stanou </w:t>
      </w:r>
      <w:r w:rsidR="00A812B3">
        <w:rPr>
          <w:sz w:val="20"/>
          <w:szCs w:val="20"/>
        </w:rPr>
        <w:t>lídry</w:t>
      </w:r>
      <w:r w:rsidRPr="00580194">
        <w:rPr>
          <w:sz w:val="20"/>
          <w:szCs w:val="20"/>
        </w:rPr>
        <w:t xml:space="preserve"> pro ostatní kolegy a kolegyně v okolí.</w:t>
      </w:r>
    </w:p>
    <w:p w14:paraId="738B6BCB" w14:textId="4AB0ED58" w:rsidR="008311F2" w:rsidRPr="00580194" w:rsidRDefault="008311F2">
      <w:pPr>
        <w:rPr>
          <w:sz w:val="20"/>
          <w:szCs w:val="20"/>
        </w:rPr>
      </w:pPr>
    </w:p>
    <w:p w14:paraId="449E454C" w14:textId="004D38D8" w:rsidR="008311F2" w:rsidRPr="00580194" w:rsidRDefault="008311F2">
      <w:pPr>
        <w:rPr>
          <w:b/>
          <w:bCs/>
          <w:sz w:val="20"/>
          <w:szCs w:val="20"/>
          <w:u w:val="single"/>
        </w:rPr>
      </w:pPr>
      <w:r w:rsidRPr="00580194">
        <w:rPr>
          <w:b/>
          <w:bCs/>
          <w:sz w:val="20"/>
          <w:szCs w:val="20"/>
          <w:u w:val="single"/>
        </w:rPr>
        <w:t>A jak hodnotí projekt sami pedagogové?</w:t>
      </w:r>
    </w:p>
    <w:p w14:paraId="0C509891" w14:textId="3327E0BF" w:rsidR="008311F2" w:rsidRPr="00580194" w:rsidRDefault="002E760C" w:rsidP="008311F2">
      <w:pPr>
        <w:rPr>
          <w:i/>
          <w:iCs/>
          <w:sz w:val="20"/>
          <w:szCs w:val="20"/>
        </w:rPr>
      </w:pPr>
      <w:r w:rsidRPr="00580194">
        <w:rPr>
          <w:sz w:val="20"/>
          <w:szCs w:val="20"/>
        </w:rPr>
        <w:t xml:space="preserve"> MŠ Písečná, Kristýna Petráčková, pedagog </w:t>
      </w:r>
    </w:p>
    <w:p w14:paraId="58CB2F03" w14:textId="7BEB95AD" w:rsidR="008311F2" w:rsidRPr="00580194" w:rsidRDefault="008311F2" w:rsidP="00580194">
      <w:pPr>
        <w:pStyle w:val="Odstavecseseznamem"/>
        <w:numPr>
          <w:ilvl w:val="0"/>
          <w:numId w:val="1"/>
        </w:numPr>
        <w:ind w:left="709" w:hanging="425"/>
        <w:rPr>
          <w:i/>
          <w:iCs/>
          <w:sz w:val="20"/>
          <w:szCs w:val="20"/>
        </w:rPr>
      </w:pPr>
      <w:r w:rsidRPr="00580194">
        <w:rPr>
          <w:sz w:val="20"/>
          <w:szCs w:val="20"/>
        </w:rPr>
        <w:t>V MŠ je Klokánek mezi dětmi oblíbený, rádi s ním pracují a věnují mu hodně času. Pokud dítě nějakou oblast nezvládá, pedagogové mu věnují větší péči a danou oblast s ním v případě potřeby opakovaně procvičují.</w:t>
      </w:r>
    </w:p>
    <w:p w14:paraId="7C03CFCC" w14:textId="5F8D6F1E" w:rsidR="002E760C" w:rsidRPr="00580194" w:rsidRDefault="002E760C" w:rsidP="002E760C">
      <w:pPr>
        <w:jc w:val="both"/>
        <w:rPr>
          <w:sz w:val="20"/>
          <w:szCs w:val="20"/>
        </w:rPr>
      </w:pPr>
      <w:r w:rsidRPr="00580194">
        <w:rPr>
          <w:sz w:val="20"/>
          <w:szCs w:val="20"/>
        </w:rPr>
        <w:t xml:space="preserve">Daniela Marešová, pedagog v MŠ U Dvora, Letohrad: </w:t>
      </w:r>
    </w:p>
    <w:p w14:paraId="7C6D70A8" w14:textId="0460B527" w:rsidR="002E760C" w:rsidRPr="00580194" w:rsidRDefault="002E760C" w:rsidP="002E760C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580194">
        <w:rPr>
          <w:sz w:val="20"/>
          <w:szCs w:val="20"/>
        </w:rPr>
        <w:t>„Tutoriální vedení bylo velmi přínosné. Postupnými kroky budeme schopni v příštích letech diagnostikovat všechny ročníky docházející do naší školky, protože práce s Klokánkem je zakomponována do plánování našich pedagogů.“</w:t>
      </w:r>
    </w:p>
    <w:p w14:paraId="05D75B83" w14:textId="095F9F46" w:rsidR="008311F2" w:rsidRPr="00580194" w:rsidRDefault="008311F2" w:rsidP="008311F2">
      <w:pPr>
        <w:pStyle w:val="Odstavecseseznamem"/>
        <w:jc w:val="both"/>
        <w:rPr>
          <w:i/>
          <w:iCs/>
          <w:sz w:val="20"/>
          <w:szCs w:val="20"/>
        </w:rPr>
      </w:pPr>
    </w:p>
    <w:p w14:paraId="7EB7B561" w14:textId="346DFC13" w:rsidR="002E760C" w:rsidRPr="00580194" w:rsidRDefault="00687DB0" w:rsidP="007F7221">
      <w:pPr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659D937E" wp14:editId="13BA7F9E">
            <wp:simplePos x="0" y="0"/>
            <wp:positionH relativeFrom="column">
              <wp:posOffset>106045</wp:posOffset>
            </wp:positionH>
            <wp:positionV relativeFrom="paragraph">
              <wp:posOffset>0</wp:posOffset>
            </wp:positionV>
            <wp:extent cx="1864995" cy="1289379"/>
            <wp:effectExtent l="0" t="0" r="1905" b="63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289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60C" w:rsidRPr="00580194">
        <w:rPr>
          <w:sz w:val="20"/>
          <w:szCs w:val="20"/>
        </w:rPr>
        <w:t xml:space="preserve"> MŠ Pivovarská, </w:t>
      </w:r>
      <w:r w:rsidR="002E760C" w:rsidRPr="00580194">
        <w:rPr>
          <w:bCs/>
          <w:sz w:val="20"/>
          <w:szCs w:val="20"/>
        </w:rPr>
        <w:t>Bc. Jarmila Kainková a Ludmila Vaníčková, mají s Klokánkem dobré zkušenosti:</w:t>
      </w:r>
    </w:p>
    <w:p w14:paraId="68B65245" w14:textId="13484117" w:rsidR="002E760C" w:rsidRPr="00580194" w:rsidRDefault="002E760C" w:rsidP="007F7221">
      <w:pPr>
        <w:pStyle w:val="Odstavecseseznamem"/>
        <w:numPr>
          <w:ilvl w:val="0"/>
          <w:numId w:val="1"/>
        </w:numPr>
        <w:ind w:left="709" w:hanging="425"/>
        <w:rPr>
          <w:sz w:val="20"/>
          <w:szCs w:val="20"/>
        </w:rPr>
      </w:pPr>
      <w:r w:rsidRPr="00580194">
        <w:rPr>
          <w:sz w:val="20"/>
          <w:szCs w:val="20"/>
        </w:rPr>
        <w:t>,,Díky Klokanovu kufru</w:t>
      </w:r>
      <w:r w:rsidR="007F7221">
        <w:rPr>
          <w:sz w:val="20"/>
          <w:szCs w:val="20"/>
        </w:rPr>
        <w:t xml:space="preserve"> </w:t>
      </w:r>
      <w:r w:rsidRPr="00580194">
        <w:rPr>
          <w:sz w:val="20"/>
          <w:szCs w:val="20"/>
        </w:rPr>
        <w:t>se nám snáze daří diagnostika, lépe chápeme tuto problematiku.“</w:t>
      </w:r>
    </w:p>
    <w:p w14:paraId="357F053F" w14:textId="2624A4A4" w:rsidR="002E760C" w:rsidRPr="00580194" w:rsidRDefault="002E760C" w:rsidP="007F7221">
      <w:pPr>
        <w:pStyle w:val="Odstavecseseznamem"/>
        <w:numPr>
          <w:ilvl w:val="0"/>
          <w:numId w:val="1"/>
        </w:numPr>
        <w:ind w:left="709" w:hanging="425"/>
        <w:rPr>
          <w:sz w:val="20"/>
          <w:szCs w:val="20"/>
        </w:rPr>
      </w:pPr>
      <w:r w:rsidRPr="00580194">
        <w:rPr>
          <w:sz w:val="20"/>
          <w:szCs w:val="20"/>
        </w:rPr>
        <w:t>,,Zkušenosti, které jsme načerpaly pod vedením tutorky, jsou vyčerpávající.“</w:t>
      </w:r>
    </w:p>
    <w:p w14:paraId="3263048C" w14:textId="677F2B44" w:rsidR="008311F2" w:rsidRPr="00580194" w:rsidRDefault="008311F2">
      <w:pPr>
        <w:rPr>
          <w:sz w:val="20"/>
          <w:szCs w:val="20"/>
        </w:rPr>
      </w:pPr>
    </w:p>
    <w:p w14:paraId="17D026DB" w14:textId="77777777" w:rsidR="00580194" w:rsidRPr="00580194" w:rsidRDefault="00580194" w:rsidP="007F7221">
      <w:pPr>
        <w:rPr>
          <w:sz w:val="20"/>
          <w:szCs w:val="20"/>
        </w:rPr>
      </w:pPr>
      <w:r w:rsidRPr="00580194">
        <w:rPr>
          <w:sz w:val="20"/>
          <w:szCs w:val="20"/>
        </w:rPr>
        <w:t xml:space="preserve">Nositel projektu MAP je MAS ORLICKO, z.s., </w:t>
      </w:r>
      <w:hyperlink r:id="rId11" w:history="1">
        <w:r w:rsidRPr="00580194">
          <w:rPr>
            <w:rStyle w:val="Hypertextovodkaz"/>
            <w:sz w:val="20"/>
            <w:szCs w:val="20"/>
          </w:rPr>
          <w:t>www.MasProOrlicko.cz</w:t>
        </w:r>
      </w:hyperlink>
      <w:r w:rsidRPr="00580194">
        <w:rPr>
          <w:sz w:val="20"/>
          <w:szCs w:val="20"/>
        </w:rPr>
        <w:t xml:space="preserve">. Více o aktivitách projektu na </w:t>
      </w:r>
      <w:hyperlink r:id="rId12" w:history="1">
        <w:r w:rsidRPr="00580194">
          <w:rPr>
            <w:rStyle w:val="Hypertextovodkaz"/>
            <w:sz w:val="20"/>
            <w:szCs w:val="20"/>
          </w:rPr>
          <w:t>www.maporlicko.cz</w:t>
        </w:r>
      </w:hyperlink>
      <w:r w:rsidRPr="00580194">
        <w:rPr>
          <w:sz w:val="20"/>
          <w:szCs w:val="20"/>
        </w:rPr>
        <w:t xml:space="preserve"> .</w:t>
      </w:r>
    </w:p>
    <w:p w14:paraId="276F69F7" w14:textId="77777777" w:rsidR="00580194" w:rsidRPr="00580194" w:rsidRDefault="00580194" w:rsidP="007F7221">
      <w:pPr>
        <w:rPr>
          <w:sz w:val="20"/>
          <w:szCs w:val="20"/>
        </w:rPr>
      </w:pPr>
      <w:r w:rsidRPr="00580194">
        <w:rPr>
          <w:sz w:val="20"/>
          <w:szCs w:val="20"/>
        </w:rPr>
        <w:t>Zpracovala: Ing. Ivana Vanická</w:t>
      </w:r>
    </w:p>
    <w:p w14:paraId="2C2A46F9" w14:textId="77777777" w:rsidR="00580194" w:rsidRPr="00580194" w:rsidRDefault="00580194">
      <w:pPr>
        <w:rPr>
          <w:sz w:val="20"/>
          <w:szCs w:val="20"/>
        </w:rPr>
      </w:pPr>
    </w:p>
    <w:sectPr w:rsidR="00580194" w:rsidRPr="005801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501D6" w14:textId="77777777" w:rsidR="00B70C96" w:rsidRDefault="00B70C96" w:rsidP="00C378BA">
      <w:pPr>
        <w:spacing w:after="0" w:line="240" w:lineRule="auto"/>
      </w:pPr>
      <w:r>
        <w:separator/>
      </w:r>
    </w:p>
  </w:endnote>
  <w:endnote w:type="continuationSeparator" w:id="0">
    <w:p w14:paraId="61CAEA6C" w14:textId="77777777" w:rsidR="00B70C96" w:rsidRDefault="00B70C96" w:rsidP="00C3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9895" w14:textId="03E8E12D" w:rsidR="00C378BA" w:rsidRDefault="00C378BA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25B890" wp14:editId="4C86B6A0">
          <wp:simplePos x="0" y="0"/>
          <wp:positionH relativeFrom="column">
            <wp:posOffset>669925</wp:posOffset>
          </wp:positionH>
          <wp:positionV relativeFrom="paragraph">
            <wp:posOffset>-121920</wp:posOffset>
          </wp:positionV>
          <wp:extent cx="4267200" cy="946855"/>
          <wp:effectExtent l="0" t="0" r="0" b="571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94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185C1" w14:textId="7E7F2765" w:rsidR="00C378BA" w:rsidRDefault="00C37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EEFA6" w14:textId="77777777" w:rsidR="00B70C96" w:rsidRDefault="00B70C96" w:rsidP="00C378BA">
      <w:pPr>
        <w:spacing w:after="0" w:line="240" w:lineRule="auto"/>
      </w:pPr>
      <w:r>
        <w:separator/>
      </w:r>
    </w:p>
  </w:footnote>
  <w:footnote w:type="continuationSeparator" w:id="0">
    <w:p w14:paraId="2D879C7E" w14:textId="77777777" w:rsidR="00B70C96" w:rsidRDefault="00B70C96" w:rsidP="00C3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64125" w14:textId="407FA673" w:rsidR="00C378BA" w:rsidRDefault="00AB10BF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85EE06F" wp14:editId="20D01637">
          <wp:simplePos x="0" y="0"/>
          <wp:positionH relativeFrom="margin">
            <wp:posOffset>-259080</wp:posOffset>
          </wp:positionH>
          <wp:positionV relativeFrom="paragraph">
            <wp:posOffset>-113665</wp:posOffset>
          </wp:positionV>
          <wp:extent cx="2277274" cy="441960"/>
          <wp:effectExtent l="0" t="0" r="889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274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67E5513" wp14:editId="2A0414DA">
          <wp:simplePos x="0" y="0"/>
          <wp:positionH relativeFrom="margin">
            <wp:posOffset>4876165</wp:posOffset>
          </wp:positionH>
          <wp:positionV relativeFrom="paragraph">
            <wp:posOffset>-373380</wp:posOffset>
          </wp:positionV>
          <wp:extent cx="1379220" cy="137922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56B84" w14:textId="77777777" w:rsidR="00C378BA" w:rsidRDefault="00C378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C5E"/>
    <w:multiLevelType w:val="hybridMultilevel"/>
    <w:tmpl w:val="44AC10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621DD"/>
    <w:multiLevelType w:val="hybridMultilevel"/>
    <w:tmpl w:val="85B25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3FB5"/>
    <w:multiLevelType w:val="hybridMultilevel"/>
    <w:tmpl w:val="7BD4E15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71212"/>
    <w:multiLevelType w:val="hybridMultilevel"/>
    <w:tmpl w:val="FCFC0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33691"/>
    <w:multiLevelType w:val="hybridMultilevel"/>
    <w:tmpl w:val="2658602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C"/>
    <w:rsid w:val="000361B1"/>
    <w:rsid w:val="001855D2"/>
    <w:rsid w:val="002E760C"/>
    <w:rsid w:val="002F6FC6"/>
    <w:rsid w:val="005413AF"/>
    <w:rsid w:val="00580194"/>
    <w:rsid w:val="00687DB0"/>
    <w:rsid w:val="007B474C"/>
    <w:rsid w:val="007F7221"/>
    <w:rsid w:val="008311F2"/>
    <w:rsid w:val="00A547D4"/>
    <w:rsid w:val="00A812B3"/>
    <w:rsid w:val="00AB10BF"/>
    <w:rsid w:val="00B70C96"/>
    <w:rsid w:val="00C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0F55"/>
  <w15:chartTrackingRefBased/>
  <w15:docId w15:val="{08BF189F-03E6-483E-BA9F-04B21802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1F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8019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3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BA"/>
  </w:style>
  <w:style w:type="paragraph" w:styleId="Zpat">
    <w:name w:val="footer"/>
    <w:basedOn w:val="Normln"/>
    <w:link w:val="ZpatChar"/>
    <w:uiPriority w:val="99"/>
    <w:unhideWhenUsed/>
    <w:rsid w:val="00C3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porlick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ProOrlick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Vanický</dc:creator>
  <cp:keywords/>
  <dc:description/>
  <cp:lastModifiedBy>Radka Šustková</cp:lastModifiedBy>
  <cp:revision>9</cp:revision>
  <dcterms:created xsi:type="dcterms:W3CDTF">2020-08-27T07:07:00Z</dcterms:created>
  <dcterms:modified xsi:type="dcterms:W3CDTF">2020-12-14T13:00:00Z</dcterms:modified>
</cp:coreProperties>
</file>